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w:body>
    <w:p w:rsidR="000B4EFA" w:rsidRDefault="00364579" w:rsidP="00E33503">
      <w:r>
        <w:rPr>
          <w:noProof/>
        </w:rPr>
        <w:pict>
          <v:shapetype id="_x0000_t202" coordsize="21600,21600" o:spt="202" path="m,l,21600r21600,l21600,xe">
            <v:stroke joinstyle="miter"/>
            <v:path gradientshapeok="t" o:connecttype="rect"/>
          </v:shapetype>
          <v:shape id="_x0000_s1096" type="#_x0000_t202" style="position:absolute;margin-left:111pt;margin-top:66.05pt;width:464.75pt;height:111.4pt;z-index:25165619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96;mso-column-margin:5.7pt" inset="2.85pt,2.85pt,2.85pt,2.85pt">
              <w:txbxContent>
                <w:p w:rsidR="00B739F9" w:rsidRDefault="000B4EFA" w:rsidP="00B739F9">
                  <w:pPr>
                    <w:pStyle w:val="Heading1"/>
                    <w:rPr>
                      <w:sz w:val="40"/>
                      <w:szCs w:val="40"/>
                    </w:rPr>
                  </w:pPr>
                  <w:r w:rsidRPr="000B4EFA">
                    <w:rPr>
                      <w:sz w:val="40"/>
                      <w:szCs w:val="40"/>
                    </w:rPr>
                    <w:t>Alaska Telephone Association</w:t>
                  </w:r>
                  <w:r>
                    <w:rPr>
                      <w:sz w:val="40"/>
                      <w:szCs w:val="40"/>
                    </w:rPr>
                    <w:t xml:space="preserve"> Scholarship </w:t>
                  </w:r>
                  <w:r w:rsidR="00B71650">
                    <w:rPr>
                      <w:sz w:val="40"/>
                      <w:szCs w:val="40"/>
                    </w:rPr>
                    <w:t xml:space="preserve">Application </w:t>
                  </w:r>
                  <w:r>
                    <w:rPr>
                      <w:sz w:val="40"/>
                      <w:szCs w:val="40"/>
                    </w:rPr>
                    <w:t>2017</w:t>
                  </w:r>
                </w:p>
                <w:p w:rsidR="000B4EFA" w:rsidRPr="000B4EFA" w:rsidRDefault="000B4EFA" w:rsidP="000B4EFA"/>
              </w:txbxContent>
            </v:textbox>
            <w10:wrap anchorx="page" anchory="page"/>
          </v:shape>
        </w:pict>
      </w:r>
      <w:r>
        <w:rPr>
          <w:noProof/>
        </w:rPr>
        <w:pict>
          <v:shape id="_x0000_s1087" type="#_x0000_t202" style="position:absolute;margin-left:94.6pt;margin-top:624.25pt;width:67.75pt;height:44.35pt;z-index:251654144;visibility:visible;mso-wrap-style:non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87;mso-column-margin:5.7pt;mso-fit-shape-to-text:t" inset="0,0,0,0">
              <w:txbxContent>
                <w:p w:rsidR="00E33503" w:rsidRPr="003A0760" w:rsidRDefault="005912CB" w:rsidP="003A0760">
                  <w:pPr>
                    <w:rPr>
                      <w:szCs w:val="16"/>
                    </w:rPr>
                  </w:pPr>
                  <w:r>
                    <w:rPr>
                      <w:noProof/>
                      <w:szCs w:val="16"/>
                    </w:rPr>
                    <w:drawing>
                      <wp:inline distT="0" distB="0" distL="0" distR="0">
                        <wp:extent cx="860425" cy="430530"/>
                        <wp:effectExtent l="19050" t="0" r="0" b="0"/>
                        <wp:docPr id="19" name="Picture 19"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mplate_logo"/>
                                <pic:cNvPicPr>
                                  <a:picLocks noChangeAspect="1" noChangeArrowheads="1"/>
                                </pic:cNvPicPr>
                              </pic:nvPicPr>
                              <pic:blipFill>
                                <a:blip r:embed="rId5"/>
                                <a:srcRect/>
                                <a:stretch>
                                  <a:fillRect/>
                                </a:stretch>
                              </pic:blipFill>
                              <pic:spPr bwMode="auto">
                                <a:xfrm>
                                  <a:off x="0" y="0"/>
                                  <a:ext cx="860425" cy="43053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106" type="#_x0000_t202" style="position:absolute;margin-left:67.3pt;margin-top:684.45pt;width:124.8pt;height:68.9pt;z-index:251662336;mso-position-horizontal-relative:page;mso-position-vertical-relative:page" filled="f" stroked="f">
            <v:textbox style="mso-next-textbox:#_x0000_s1106">
              <w:txbxContent>
                <w:p w:rsidR="007E263A" w:rsidRDefault="007E263A" w:rsidP="007E263A">
                  <w:pPr>
                    <w:pStyle w:val="address"/>
                  </w:pPr>
                  <w:r>
                    <w:t>Street Address</w:t>
                  </w:r>
                </w:p>
                <w:p w:rsidR="007E263A" w:rsidRDefault="007E263A" w:rsidP="007E263A">
                  <w:pPr>
                    <w:pStyle w:val="address"/>
                  </w:pPr>
                  <w:r>
                    <w:t>Address 2</w:t>
                  </w:r>
                </w:p>
                <w:p w:rsidR="007E263A" w:rsidRDefault="007E263A" w:rsidP="007E263A">
                  <w:pPr>
                    <w:pStyle w:val="address"/>
                  </w:pPr>
                  <w:r>
                    <w:t xml:space="preserve">City, </w:t>
                  </w:r>
                  <w:proofErr w:type="gramStart"/>
                  <w:r>
                    <w:t>ST  ZIP</w:t>
                  </w:r>
                  <w:proofErr w:type="gramEnd"/>
                  <w:r>
                    <w:t xml:space="preserve"> Code</w:t>
                  </w:r>
                </w:p>
                <w:p w:rsidR="007E263A" w:rsidRDefault="007E263A" w:rsidP="007E263A">
                  <w:pPr>
                    <w:pStyle w:val="address"/>
                  </w:pPr>
                  <w:r>
                    <w:t>Ph: 555.555.0125</w:t>
                  </w:r>
                </w:p>
                <w:p w:rsidR="007E263A" w:rsidRDefault="007E263A" w:rsidP="007E263A">
                  <w:pPr>
                    <w:pStyle w:val="address"/>
                  </w:pPr>
                  <w:r>
                    <w:t>Web site address</w:t>
                  </w:r>
                </w:p>
              </w:txbxContent>
            </v:textbox>
            <w10:wrap anchorx="page" anchory="page"/>
          </v:shape>
        </w:pict>
      </w:r>
      <w:r>
        <w:rPr>
          <w:noProof/>
        </w:rPr>
        <w:pict>
          <v:shape id="_x0000_s1105" type="#_x0000_t202" style="position:absolute;margin-left:275.1pt;margin-top:169.6pt;width:182.2pt;height:165.05pt;z-index:251661312;mso-wrap-style:none;mso-position-horizontal-relative:page;mso-position-vertical-relative:page" filled="f" stroked="f">
            <v:textbox style="mso-next-textbox:#_x0000_s1105;mso-fit-shape-to-text:t">
              <w:txbxContent>
                <w:p w:rsidR="00E01F04" w:rsidRPr="00E01F04" w:rsidRDefault="005912CB">
                  <w:r>
                    <w:rPr>
                      <w:noProof/>
                    </w:rPr>
                    <w:drawing>
                      <wp:inline distT="0" distB="0" distL="0" distR="0">
                        <wp:extent cx="2129790" cy="187198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srcRect/>
                                <a:stretch>
                                  <a:fillRect/>
                                </a:stretch>
                              </pic:blipFill>
                              <pic:spPr bwMode="auto">
                                <a:xfrm>
                                  <a:off x="0" y="0"/>
                                  <a:ext cx="2129790" cy="1871980"/>
                                </a:xfrm>
                                <a:prstGeom prst="rect">
                                  <a:avLst/>
                                </a:prstGeom>
                                <a:noFill/>
                                <a:ln w="9525">
                                  <a:noFill/>
                                  <a:miter lim="800000"/>
                                  <a:headEnd/>
                                  <a:tailEnd/>
                                </a:ln>
                              </pic:spPr>
                            </pic:pic>
                          </a:graphicData>
                        </a:graphic>
                      </wp:inline>
                    </w:drawing>
                  </w:r>
                </w:p>
              </w:txbxContent>
            </v:textbox>
            <w10:wrap anchorx="page" anchory="page"/>
          </v:shape>
        </w:pict>
      </w:r>
      <w:r>
        <w:rPr>
          <w:noProof/>
        </w:rPr>
        <w:pict>
          <v:roundrect id="_x0000_s1095" style="position:absolute;margin-left:84pt;margin-top:75pt;width:513pt;height:63pt;z-index:251655168;visibility:visible;mso-wrap-edited:f;mso-wrap-distance-left:2.88pt;mso-wrap-distance-top:2.88pt;mso-wrap-distance-right:2.88pt;mso-wrap-distance-bottom:2.88pt;mso-position-horizontal-relative:page;mso-position-vertical-relative:page" arcsize=".5" fillcolor="navy" stroked="f" strokeweight="0" insetpen="t" o:cliptowrap="t">
            <v:shadow color="#ccc"/>
            <o:lock v:ext="edit" shapetype="t"/>
            <v:textbox inset="2.88pt,2.88pt,2.88pt,2.88pt"/>
            <w10:wrap anchorx="page" anchory="page"/>
          </v:roundrect>
        </w:pict>
      </w:r>
      <w:r>
        <w:rPr>
          <w:noProof/>
        </w:rPr>
        <w:pict>
          <v:group id="_x0000_s1092" style="position:absolute;margin-left:48pt;margin-top:50.5pt;width:351pt;height:708.5pt;z-index:251653120;mso-position-horizontal-relative:page;mso-position-vertical-relative:page" coordorigin="19431000,18288000" coordsize="4457700,8997696">
            <v:rect id="_x0000_s1093" style="position:absolute;left:19431000;top:18288000;width:2038350;height:8997696;visibility:visible;mso-wrap-edited:f;mso-wrap-distance-left:2.88pt;mso-wrap-distance-top:2.88pt;mso-wrap-distance-right:2.88pt;mso-wrap-distance-bottom:2.88pt" fillcolor="#9c9" stroked="f" strokeweight="0" insetpen="t" o:cliptowrap="t">
              <v:shadow color="#ccc"/>
              <o:lock v:ext="edit" shapetype="t"/>
              <v:textbox inset="2.88pt,2.88pt,2.88pt,2.88pt"/>
            </v:rect>
            <v:roundrect id="_x0000_s1094" style="position:absolute;left:19659600;top:21952744;width:4229100;height:1288256;visibility:visible;mso-wrap-edited:f;mso-wrap-distance-left:2.88pt;mso-wrap-distance-top:2.88pt;mso-wrap-distance-right:2.88pt;mso-wrap-distance-bottom:2.88pt" arcsize=".5" stroked="f" strokeweight="0" insetpen="t" o:cliptowrap="t">
              <v:shadow color="#ccc"/>
              <o:lock v:ext="edit" shapetype="t"/>
              <v:textbox inset="2.88pt,2.88pt,2.88pt,2.88pt"/>
            </v:roundrect>
            <w10:wrap anchorx="page" anchory="page"/>
          </v:group>
        </w:pict>
      </w:r>
    </w:p>
    <w:p w:rsidR="000B4EFA" w:rsidRPr="000B4EFA" w:rsidRDefault="000B4EFA" w:rsidP="000B4EFA"/>
    <w:p w:rsidR="000B4EFA" w:rsidRPr="000B4EFA" w:rsidRDefault="000B4EFA" w:rsidP="000B4EFA"/>
    <w:p w:rsidR="000B4EFA" w:rsidRPr="000B4EFA" w:rsidRDefault="000B4EFA" w:rsidP="000B4EFA"/>
    <w:p w:rsidR="000B4EFA" w:rsidRPr="000B4EFA" w:rsidRDefault="000B4EFA" w:rsidP="000B4EFA"/>
    <w:p w:rsidR="000B4EFA" w:rsidRDefault="000B4EFA" w:rsidP="000B4EFA"/>
    <w:p w:rsidR="000B4EFA" w:rsidRPr="00B71650" w:rsidRDefault="000B4EFA" w:rsidP="00B71650">
      <w:pPr>
        <w:tabs>
          <w:tab w:val="left" w:pos="9775"/>
        </w:tabs>
        <w:spacing w:after="0"/>
        <w:ind w:right="-378"/>
        <w:rPr>
          <w:rFonts w:ascii="Lucida Sans Unicode" w:hAnsi="Lucida Sans Unicode" w:cs="Lucida Sans Unicode"/>
          <w:sz w:val="36"/>
          <w:szCs w:val="36"/>
        </w:rPr>
      </w:pPr>
      <w:r>
        <w:tab/>
      </w:r>
      <w:r w:rsidRPr="00B71650">
        <w:rPr>
          <w:rFonts w:ascii="Lucida Sans Unicode" w:hAnsi="Lucida Sans Unicode" w:cs="Lucida Sans Unicode"/>
          <w:sz w:val="36"/>
          <w:szCs w:val="36"/>
        </w:rPr>
        <w:t>The Alaska Telephone</w:t>
      </w:r>
    </w:p>
    <w:p w:rsidR="003E6F76" w:rsidRDefault="000B4EFA" w:rsidP="00B71650">
      <w:pPr>
        <w:tabs>
          <w:tab w:val="left" w:pos="9775"/>
        </w:tabs>
        <w:spacing w:after="0"/>
        <w:rPr>
          <w:rFonts w:ascii="Lucida Sans Unicode" w:hAnsi="Lucida Sans Unicode" w:cs="Lucida Sans Unicode"/>
          <w:sz w:val="36"/>
          <w:szCs w:val="36"/>
        </w:rPr>
      </w:pPr>
      <w:r w:rsidRPr="00B71650">
        <w:rPr>
          <w:rFonts w:ascii="Lucida Sans Unicode" w:hAnsi="Lucida Sans Unicode" w:cs="Lucida Sans Unicode"/>
          <w:sz w:val="36"/>
          <w:szCs w:val="36"/>
        </w:rPr>
        <w:tab/>
        <w:t xml:space="preserve">Association is an </w:t>
      </w:r>
      <w:r w:rsidR="00B71650">
        <w:rPr>
          <w:rFonts w:ascii="Lucida Sans Unicode" w:hAnsi="Lucida Sans Unicode" w:cs="Lucida Sans Unicode"/>
          <w:sz w:val="36"/>
          <w:szCs w:val="36"/>
        </w:rPr>
        <w:t>advocacy</w:t>
      </w:r>
    </w:p>
    <w:p w:rsidR="00B71650" w:rsidRDefault="00B71650" w:rsidP="00B71650">
      <w:pPr>
        <w:tabs>
          <w:tab w:val="left" w:pos="9775"/>
        </w:tabs>
        <w:spacing w:after="0"/>
        <w:rPr>
          <w:rFonts w:ascii="Lucida Sans Unicode" w:hAnsi="Lucida Sans Unicode" w:cs="Lucida Sans Unicode"/>
          <w:sz w:val="36"/>
          <w:szCs w:val="36"/>
        </w:rPr>
      </w:pPr>
      <w:r>
        <w:rPr>
          <w:rFonts w:ascii="Lucida Sans Unicode" w:hAnsi="Lucida Sans Unicode" w:cs="Lucida Sans Unicode"/>
          <w:sz w:val="36"/>
          <w:szCs w:val="36"/>
        </w:rPr>
        <w:tab/>
        <w:t>Organization supporting</w:t>
      </w:r>
    </w:p>
    <w:p w:rsidR="00B71650" w:rsidRDefault="00B71650" w:rsidP="00B71650">
      <w:pPr>
        <w:tabs>
          <w:tab w:val="left" w:pos="9775"/>
        </w:tabs>
        <w:spacing w:after="0"/>
        <w:rPr>
          <w:rFonts w:ascii="Lucida Sans Unicode" w:hAnsi="Lucida Sans Unicode" w:cs="Lucida Sans Unicode"/>
          <w:sz w:val="36"/>
          <w:szCs w:val="36"/>
        </w:rPr>
      </w:pPr>
      <w:r>
        <w:rPr>
          <w:rFonts w:ascii="Lucida Sans Unicode" w:hAnsi="Lucida Sans Unicode" w:cs="Lucida Sans Unicode"/>
          <w:sz w:val="36"/>
          <w:szCs w:val="36"/>
        </w:rPr>
        <w:tab/>
        <w:t>Telecommunications in</w:t>
      </w:r>
    </w:p>
    <w:p w:rsidR="00B71650" w:rsidRPr="00B71650" w:rsidRDefault="00364579" w:rsidP="00B71650">
      <w:pPr>
        <w:tabs>
          <w:tab w:val="left" w:pos="9775"/>
        </w:tabs>
        <w:spacing w:after="0"/>
        <w:rPr>
          <w:rFonts w:ascii="Lucida Sans Unicode" w:hAnsi="Lucida Sans Unicode" w:cs="Lucida Sans Unicode"/>
          <w:sz w:val="36"/>
          <w:szCs w:val="36"/>
        </w:rPr>
      </w:pPr>
      <w:r w:rsidRPr="00364579">
        <w:rPr>
          <w:noProof/>
        </w:rPr>
        <w:pict>
          <v:shape id="_x0000_s1097" type="#_x0000_t202" style="position:absolute;margin-left:63.4pt;margin-top:493.85pt;width:193.25pt;height:108.4pt;z-index:25165721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97;mso-column-margin:5.7pt" inset="2.85pt,2.85pt,2.85pt,2.85pt">
              <w:txbxContent>
                <w:p w:rsidR="00B71650" w:rsidRPr="005912CB" w:rsidRDefault="00364579" w:rsidP="00B71650">
                  <w:pPr>
                    <w:spacing w:after="0"/>
                    <w:rPr>
                      <w:sz w:val="24"/>
                      <w:szCs w:val="24"/>
                    </w:rPr>
                  </w:pPr>
                  <w:hyperlink r:id="rId7" w:history="1">
                    <w:r w:rsidR="00634C34" w:rsidRPr="00CB61C5">
                      <w:rPr>
                        <w:rStyle w:val="Hyperlink"/>
                        <w:sz w:val="24"/>
                        <w:szCs w:val="24"/>
                      </w:rPr>
                      <w:t>http://www.alaskatel.org/scholarships</w:t>
                    </w:r>
                  </w:hyperlink>
                  <w:r w:rsidR="00634C34">
                    <w:rPr>
                      <w:sz w:val="24"/>
                      <w:szCs w:val="24"/>
                    </w:rPr>
                    <w:t xml:space="preserve"> </w:t>
                  </w:r>
                </w:p>
                <w:p w:rsidR="005912CB" w:rsidRPr="00B71650" w:rsidRDefault="005912CB" w:rsidP="00B71650">
                  <w:pPr>
                    <w:spacing w:after="0"/>
                  </w:pPr>
                </w:p>
                <w:p w:rsidR="00F21453" w:rsidRDefault="00B71650" w:rsidP="005912CB">
                  <w:pPr>
                    <w:pStyle w:val="Heading3"/>
                  </w:pPr>
                  <w:r>
                    <w:t>Any questions can be directed</w:t>
                  </w:r>
                </w:p>
                <w:p w:rsidR="00B71650" w:rsidRPr="00B71650" w:rsidRDefault="00B71650" w:rsidP="005912CB">
                  <w:pPr>
                    <w:pStyle w:val="Heading3"/>
                  </w:pPr>
                  <w:r>
                    <w:t xml:space="preserve"> to ATA at 907-563-4000</w:t>
                  </w:r>
                </w:p>
              </w:txbxContent>
            </v:textbox>
            <w10:wrap anchorx="page" anchory="page"/>
          </v:shape>
        </w:pict>
      </w:r>
      <w:r w:rsidRPr="00364579">
        <w:rPr>
          <w:noProof/>
        </w:rPr>
        <w:pict>
          <v:shape id="_x0000_s1100" type="#_x0000_t202" style="position:absolute;margin-left:264pt;margin-top:414.2pt;width:475.5pt;height:335.5pt;z-index:251660288;mso-position-horizontal-relative:page;mso-position-vertical-relative:page" stroked="f">
            <v:textbox style="mso-next-textbox:#_x0000_s1100">
              <w:txbxContent>
                <w:p w:rsidR="00B71650" w:rsidRDefault="00B71650" w:rsidP="005912CB">
                  <w:pPr>
                    <w:pStyle w:val="NormalWeb"/>
                    <w:spacing w:before="0" w:beforeAutospacing="0" w:after="0" w:afterAutospacing="0"/>
                  </w:pPr>
                  <w:r>
                    <w:t>Requirements for applications are as follows:</w:t>
                  </w:r>
                </w:p>
                <w:p w:rsidR="00B71650" w:rsidRDefault="00B71650" w:rsidP="00B71650">
                  <w:pPr>
                    <w:numPr>
                      <w:ilvl w:val="0"/>
                      <w:numId w:val="11"/>
                    </w:numPr>
                    <w:spacing w:after="100" w:afterAutospacing="1" w:line="240" w:lineRule="auto"/>
                  </w:pPr>
                  <w:r>
                    <w:t>Be sponsored by an Active or Associate Member of Alaska Telephone Association. Please contact the member organization directly to find out about company sponsorship requirements. ATA will be verifying student sponsorship with the member company as part of the application process.  </w:t>
                  </w:r>
                </w:p>
                <w:p w:rsidR="00B71650" w:rsidRDefault="00B71650" w:rsidP="00B71650">
                  <w:pPr>
                    <w:numPr>
                      <w:ilvl w:val="0"/>
                      <w:numId w:val="11"/>
                    </w:numPr>
                    <w:spacing w:before="100" w:beforeAutospacing="1" w:after="100" w:afterAutospacing="1" w:line="240" w:lineRule="auto"/>
                  </w:pPr>
                  <w:r>
                    <w:t>Have been a resident of Alaska for not less than four (4) years, or have attended school in Alaska for at least two (2) years.</w:t>
                  </w:r>
                </w:p>
                <w:p w:rsidR="00B71650" w:rsidRDefault="00B71650" w:rsidP="00B71650">
                  <w:pPr>
                    <w:numPr>
                      <w:ilvl w:val="0"/>
                      <w:numId w:val="11"/>
                    </w:numPr>
                    <w:spacing w:before="100" w:beforeAutospacing="1" w:after="100" w:afterAutospacing="1" w:line="240" w:lineRule="auto"/>
                  </w:pPr>
                  <w:r>
                    <w:t>Have demonstrated success in an academic or vocational field.</w:t>
                  </w:r>
                </w:p>
                <w:p w:rsidR="00B71650" w:rsidRDefault="00B71650" w:rsidP="00B71650">
                  <w:pPr>
                    <w:numPr>
                      <w:ilvl w:val="0"/>
                      <w:numId w:val="11"/>
                    </w:numPr>
                    <w:spacing w:after="0" w:line="240" w:lineRule="auto"/>
                  </w:pPr>
                  <w:r>
                    <w:t>Plan to attend an accredited post secondary school or training program for at least one year.</w:t>
                  </w:r>
                </w:p>
                <w:p w:rsidR="005912CB" w:rsidRDefault="005912CB" w:rsidP="005912CB">
                  <w:pPr>
                    <w:spacing w:after="0" w:line="240" w:lineRule="auto"/>
                    <w:ind w:left="720"/>
                  </w:pPr>
                </w:p>
                <w:p w:rsidR="00B71650" w:rsidRPr="005912CB" w:rsidRDefault="00B71650" w:rsidP="005912CB">
                  <w:pPr>
                    <w:pStyle w:val="NormalWeb"/>
                    <w:spacing w:before="0" w:beforeAutospacing="0"/>
                    <w:rPr>
                      <w:sz w:val="20"/>
                      <w:szCs w:val="20"/>
                    </w:rPr>
                  </w:pPr>
                  <w:r w:rsidRPr="005912CB">
                    <w:rPr>
                      <w:sz w:val="20"/>
                      <w:szCs w:val="20"/>
                    </w:rPr>
                    <w:t>Official transcripts must be delivered by secured email to showalter@alaskatel.org or via postal mail to the ATA.</w:t>
                  </w:r>
                </w:p>
                <w:p w:rsidR="00B739F9" w:rsidRPr="00B71650" w:rsidRDefault="00B71650" w:rsidP="00B71650">
                  <w:pPr>
                    <w:rPr>
                      <w:szCs w:val="72"/>
                    </w:rPr>
                  </w:pPr>
                  <w:r>
                    <w:t xml:space="preserve">To apply, complete the </w:t>
                  </w:r>
                  <w:hyperlink r:id="rId8" w:tgtFrame="_blank" w:history="1">
                    <w:r>
                      <w:rPr>
                        <w:rStyle w:val="Hyperlink"/>
                      </w:rPr>
                      <w:t>online application</w:t>
                    </w:r>
                  </w:hyperlink>
                  <w:r>
                    <w:t>.  Applications may be submitted online, by U.S. mail, courier or in person. Paper applications are available by request</w:t>
                  </w:r>
                </w:p>
              </w:txbxContent>
            </v:textbox>
            <w10:wrap anchorx="page" anchory="page"/>
          </v:shape>
        </w:pict>
      </w:r>
      <w:r w:rsidRPr="00364579">
        <w:rPr>
          <w:noProof/>
        </w:rPr>
        <w:pict>
          <v:shape id="_x0000_s1098" type="#_x0000_t202" style="position:absolute;margin-left:93pt;margin-top:345.6pt;width:656.65pt;height:68.6pt;z-index:25165824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98;mso-column-margin:5.7pt" inset="2.85pt,0,2.85pt,0">
              <w:txbxContent>
                <w:p w:rsidR="00B739F9" w:rsidRPr="00B71650" w:rsidRDefault="00B71650" w:rsidP="00B739F9">
                  <w:pPr>
                    <w:pStyle w:val="tagline"/>
                    <w:rPr>
                      <w:sz w:val="32"/>
                      <w:szCs w:val="32"/>
                    </w:rPr>
                  </w:pPr>
                  <w:r w:rsidRPr="00B71650">
                    <w:rPr>
                      <w:sz w:val="32"/>
                      <w:szCs w:val="32"/>
                    </w:rPr>
                    <w:t xml:space="preserve">The ATA Scholarship Committee is proud to announce </w:t>
                  </w:r>
                  <w:r>
                    <w:rPr>
                      <w:sz w:val="32"/>
                      <w:szCs w:val="32"/>
                    </w:rPr>
                    <w:t>scholarship opportunities to Alaska resident students attending accredited higher education institutions</w:t>
                  </w:r>
                </w:p>
              </w:txbxContent>
            </v:textbox>
            <w10:wrap anchorx="page" anchory="page"/>
          </v:shape>
        </w:pict>
      </w:r>
      <w:r w:rsidRPr="00364579">
        <w:rPr>
          <w:noProof/>
        </w:rPr>
        <w:pict>
          <v:shape id="_x0000_s1099" type="#_x0000_t202" style="position:absolute;margin-left:59.5pt;margin-top:449pt;width:137.8pt;height:44.85pt;z-index:25165926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99;mso-column-margin:5.7pt" inset="2.85pt,2.85pt,2.85pt,2.85pt">
              <w:txbxContent>
                <w:p w:rsidR="00B71650" w:rsidRPr="006B4AE9" w:rsidRDefault="00B71650" w:rsidP="00E01F04">
                  <w:pPr>
                    <w:pStyle w:val="Heading2"/>
                    <w:rPr>
                      <w:sz w:val="24"/>
                      <w:szCs w:val="24"/>
                    </w:rPr>
                  </w:pPr>
                  <w:r w:rsidRPr="006B4AE9">
                    <w:rPr>
                      <w:sz w:val="24"/>
                      <w:szCs w:val="24"/>
                    </w:rPr>
                    <w:t xml:space="preserve">Deadline:  Friday, </w:t>
                  </w:r>
                </w:p>
                <w:p w:rsidR="00B739F9" w:rsidRPr="00E01F04" w:rsidRDefault="00B71650" w:rsidP="00E01F04">
                  <w:pPr>
                    <w:pStyle w:val="Heading2"/>
                  </w:pPr>
                  <w:r w:rsidRPr="006B4AE9">
                    <w:rPr>
                      <w:sz w:val="24"/>
                      <w:szCs w:val="24"/>
                    </w:rPr>
                    <w:t>April 14, 2017</w:t>
                  </w:r>
                </w:p>
              </w:txbxContent>
            </v:textbox>
            <w10:wrap anchorx="page" anchory="page"/>
          </v:shape>
        </w:pict>
      </w:r>
      <w:r w:rsidR="00B71650">
        <w:rPr>
          <w:rFonts w:ascii="Lucida Sans Unicode" w:hAnsi="Lucida Sans Unicode" w:cs="Lucida Sans Unicode"/>
          <w:sz w:val="36"/>
          <w:szCs w:val="36"/>
        </w:rPr>
        <w:tab/>
        <w:t>Alaska</w:t>
      </w:r>
    </w:p>
    <w:sectPr w:rsidR="00B71650" w:rsidRPr="00B71650" w:rsidSect="00B71650">
      <w:type w:val="nextColumn"/>
      <w:pgSz w:w="15840" w:h="12240" w:orient="landscape" w:code="1"/>
      <w:pgMar w:top="878" w:right="450" w:bottom="878" w:left="86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848830"/>
    <w:lvl w:ilvl="0">
      <w:start w:val="1"/>
      <w:numFmt w:val="decimal"/>
      <w:lvlText w:val="%1."/>
      <w:lvlJc w:val="left"/>
      <w:pPr>
        <w:tabs>
          <w:tab w:val="num" w:pos="1800"/>
        </w:tabs>
        <w:ind w:left="1800" w:hanging="360"/>
      </w:pPr>
    </w:lvl>
  </w:abstractNum>
  <w:abstractNum w:abstractNumId="1">
    <w:nsid w:val="FFFFFF7D"/>
    <w:multiLevelType w:val="singleLevel"/>
    <w:tmpl w:val="888A9720"/>
    <w:lvl w:ilvl="0">
      <w:start w:val="1"/>
      <w:numFmt w:val="decimal"/>
      <w:lvlText w:val="%1."/>
      <w:lvlJc w:val="left"/>
      <w:pPr>
        <w:tabs>
          <w:tab w:val="num" w:pos="1440"/>
        </w:tabs>
        <w:ind w:left="1440" w:hanging="360"/>
      </w:pPr>
    </w:lvl>
  </w:abstractNum>
  <w:abstractNum w:abstractNumId="2">
    <w:nsid w:val="FFFFFF7E"/>
    <w:multiLevelType w:val="singleLevel"/>
    <w:tmpl w:val="1BF28FD0"/>
    <w:lvl w:ilvl="0">
      <w:start w:val="1"/>
      <w:numFmt w:val="decimal"/>
      <w:lvlText w:val="%1."/>
      <w:lvlJc w:val="left"/>
      <w:pPr>
        <w:tabs>
          <w:tab w:val="num" w:pos="1080"/>
        </w:tabs>
        <w:ind w:left="1080" w:hanging="360"/>
      </w:pPr>
    </w:lvl>
  </w:abstractNum>
  <w:abstractNum w:abstractNumId="3">
    <w:nsid w:val="FFFFFF7F"/>
    <w:multiLevelType w:val="singleLevel"/>
    <w:tmpl w:val="5142EB86"/>
    <w:lvl w:ilvl="0">
      <w:start w:val="1"/>
      <w:numFmt w:val="decimal"/>
      <w:lvlText w:val="%1."/>
      <w:lvlJc w:val="left"/>
      <w:pPr>
        <w:tabs>
          <w:tab w:val="num" w:pos="720"/>
        </w:tabs>
        <w:ind w:left="720" w:hanging="360"/>
      </w:pPr>
    </w:lvl>
  </w:abstractNum>
  <w:abstractNum w:abstractNumId="4">
    <w:nsid w:val="FFFFFF80"/>
    <w:multiLevelType w:val="singleLevel"/>
    <w:tmpl w:val="FC749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94662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60CFF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9A08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CEE074"/>
    <w:lvl w:ilvl="0">
      <w:start w:val="1"/>
      <w:numFmt w:val="decimal"/>
      <w:lvlText w:val="%1."/>
      <w:lvlJc w:val="left"/>
      <w:pPr>
        <w:tabs>
          <w:tab w:val="num" w:pos="360"/>
        </w:tabs>
        <w:ind w:left="360" w:hanging="360"/>
      </w:pPr>
    </w:lvl>
  </w:abstractNum>
  <w:abstractNum w:abstractNumId="9">
    <w:nsid w:val="FFFFFF89"/>
    <w:multiLevelType w:val="singleLevel"/>
    <w:tmpl w:val="83C0BD82"/>
    <w:lvl w:ilvl="0">
      <w:start w:val="1"/>
      <w:numFmt w:val="bullet"/>
      <w:lvlText w:val=""/>
      <w:lvlJc w:val="left"/>
      <w:pPr>
        <w:tabs>
          <w:tab w:val="num" w:pos="360"/>
        </w:tabs>
        <w:ind w:left="360" w:hanging="360"/>
      </w:pPr>
      <w:rPr>
        <w:rFonts w:ascii="Symbol" w:hAnsi="Symbol" w:hint="default"/>
      </w:rPr>
    </w:lvl>
  </w:abstractNum>
  <w:abstractNum w:abstractNumId="10">
    <w:nsid w:val="26E96124"/>
    <w:multiLevelType w:val="multilevel"/>
    <w:tmpl w:val="9438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displayBackgroundShape/>
  <w:proofState w:spelling="clean" w:grammar="clean"/>
  <w:attachedTemplate r:id="rId1"/>
  <w:stylePaneFormatFilter w:val="3F01"/>
  <w:defaultTabStop w:val="720"/>
  <w:drawingGridHorizontalSpacing w:val="100"/>
  <w:drawingGridVerticalSpacing w:val="106"/>
  <w:displayHorizontalDrawingGridEvery w:val="0"/>
  <w:displayVerticalDrawingGridEvery w:val="2"/>
  <w:noPunctuationKerning/>
  <w:characterSpacingControl w:val="doNotCompress"/>
  <w:compat/>
  <w:rsids>
    <w:rsidRoot w:val="000B4EFA"/>
    <w:rsid w:val="000B4EFA"/>
    <w:rsid w:val="002F664B"/>
    <w:rsid w:val="00364579"/>
    <w:rsid w:val="003A0760"/>
    <w:rsid w:val="003A2458"/>
    <w:rsid w:val="003E6F76"/>
    <w:rsid w:val="004034F9"/>
    <w:rsid w:val="00414FB1"/>
    <w:rsid w:val="00444C24"/>
    <w:rsid w:val="004B7708"/>
    <w:rsid w:val="004D5DF8"/>
    <w:rsid w:val="00503BA9"/>
    <w:rsid w:val="00506068"/>
    <w:rsid w:val="005063B3"/>
    <w:rsid w:val="005912CB"/>
    <w:rsid w:val="00634C34"/>
    <w:rsid w:val="00646FF7"/>
    <w:rsid w:val="00673118"/>
    <w:rsid w:val="00684E65"/>
    <w:rsid w:val="006B4AE9"/>
    <w:rsid w:val="006D52D2"/>
    <w:rsid w:val="007250C3"/>
    <w:rsid w:val="007319C4"/>
    <w:rsid w:val="007E263A"/>
    <w:rsid w:val="009132F2"/>
    <w:rsid w:val="00915265"/>
    <w:rsid w:val="00A42D58"/>
    <w:rsid w:val="00AC5B69"/>
    <w:rsid w:val="00AE6316"/>
    <w:rsid w:val="00AF37E5"/>
    <w:rsid w:val="00B25577"/>
    <w:rsid w:val="00B71650"/>
    <w:rsid w:val="00B739F9"/>
    <w:rsid w:val="00C067DB"/>
    <w:rsid w:val="00D32DE1"/>
    <w:rsid w:val="00DA4E14"/>
    <w:rsid w:val="00E01F04"/>
    <w:rsid w:val="00E23952"/>
    <w:rsid w:val="00E33503"/>
    <w:rsid w:val="00EA7C12"/>
    <w:rsid w:val="00ED5717"/>
    <w:rsid w:val="00F21453"/>
    <w:rsid w:val="00F31F44"/>
    <w:rsid w:val="00F632DF"/>
    <w:rsid w:val="00FE6EEB"/>
    <w:rsid w:val="00FF3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colormru v:ext="edit" colors="#fc0,#f90,#669"/>
      <o:colormenu v:ext="edit" fillcolor="none [1304]"/>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B1"/>
    <w:pPr>
      <w:spacing w:after="180" w:line="271" w:lineRule="auto"/>
    </w:pPr>
    <w:rPr>
      <w:color w:val="000000"/>
      <w:kern w:val="28"/>
    </w:rPr>
  </w:style>
  <w:style w:type="paragraph" w:styleId="Heading1">
    <w:name w:val="heading 1"/>
    <w:next w:val="Normal"/>
    <w:qFormat/>
    <w:rsid w:val="00E01F04"/>
    <w:pPr>
      <w:spacing w:after="160"/>
      <w:jc w:val="center"/>
      <w:outlineLvl w:val="0"/>
    </w:pPr>
    <w:rPr>
      <w:rFonts w:ascii="Lucida Sans Unicode" w:hAnsi="Lucida Sans Unicode"/>
      <w:b/>
      <w:color w:val="FFFFFF"/>
      <w:spacing w:val="20"/>
      <w:kern w:val="28"/>
      <w:sz w:val="72"/>
      <w:szCs w:val="72"/>
    </w:rPr>
  </w:style>
  <w:style w:type="paragraph" w:styleId="Heading2">
    <w:name w:val="heading 2"/>
    <w:next w:val="Normal"/>
    <w:qFormat/>
    <w:rsid w:val="00FF30C5"/>
    <w:pPr>
      <w:jc w:val="center"/>
      <w:outlineLvl w:val="1"/>
    </w:pPr>
    <w:rPr>
      <w:rFonts w:ascii="Lucida Sans Unicode" w:hAnsi="Lucida Sans Unicode"/>
      <w:b/>
      <w:bCs/>
      <w:kern w:val="28"/>
      <w:sz w:val="22"/>
      <w:szCs w:val="36"/>
    </w:rPr>
  </w:style>
  <w:style w:type="paragraph" w:styleId="Heading3">
    <w:name w:val="heading 3"/>
    <w:next w:val="Normal"/>
    <w:qFormat/>
    <w:rsid w:val="00FF30C5"/>
    <w:pPr>
      <w:outlineLvl w:val="2"/>
    </w:pPr>
    <w:rPr>
      <w:rFonts w:ascii="Tahoma" w:hAnsi="Tahoma"/>
      <w:bCs/>
      <w:spacing w:val="10"/>
      <w:kern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650"/>
    <w:pPr>
      <w:spacing w:before="100" w:beforeAutospacing="1" w:after="100" w:afterAutospacing="1" w:line="240" w:lineRule="auto"/>
    </w:pPr>
    <w:rPr>
      <w:color w:val="auto"/>
      <w:kern w:val="0"/>
      <w:sz w:val="24"/>
      <w:szCs w:val="24"/>
    </w:rPr>
  </w:style>
  <w:style w:type="paragraph" w:customStyle="1" w:styleId="bodytext1">
    <w:name w:val="bodytext1"/>
    <w:next w:val="Normal"/>
    <w:rsid w:val="00F632DF"/>
    <w:rPr>
      <w:rFonts w:ascii="Tahoma" w:hAnsi="Tahoma"/>
      <w:spacing w:val="10"/>
      <w:kern w:val="28"/>
      <w:sz w:val="28"/>
      <w:szCs w:val="24"/>
    </w:rPr>
  </w:style>
  <w:style w:type="paragraph" w:customStyle="1" w:styleId="tagline">
    <w:name w:val="tagline"/>
    <w:next w:val="Normal"/>
    <w:rsid w:val="00F632DF"/>
    <w:rPr>
      <w:rFonts w:ascii="Lucida Sans Unicode" w:hAnsi="Lucida Sans Unicode" w:cs="Arial"/>
      <w:bCs/>
      <w:i/>
      <w:spacing w:val="10"/>
      <w:kern w:val="28"/>
      <w:sz w:val="48"/>
      <w:szCs w:val="28"/>
    </w:rPr>
  </w:style>
  <w:style w:type="paragraph" w:customStyle="1" w:styleId="address">
    <w:name w:val="address"/>
    <w:basedOn w:val="Normal"/>
    <w:rsid w:val="007E263A"/>
    <w:pPr>
      <w:spacing w:after="0"/>
      <w:jc w:val="center"/>
    </w:pPr>
    <w:rPr>
      <w:rFonts w:ascii="Tahoma" w:hAnsi="Tahoma" w:cs="Arial"/>
      <w:color w:val="auto"/>
      <w:sz w:val="18"/>
      <w:szCs w:val="16"/>
    </w:rPr>
  </w:style>
  <w:style w:type="character" w:styleId="Hyperlink">
    <w:name w:val="Hyperlink"/>
    <w:basedOn w:val="DefaultParagraphFont"/>
    <w:uiPriority w:val="99"/>
    <w:unhideWhenUsed/>
    <w:rsid w:val="00B71650"/>
    <w:rPr>
      <w:color w:val="0000FF"/>
      <w:u w:val="single"/>
    </w:rPr>
  </w:style>
  <w:style w:type="paragraph" w:styleId="BalloonText">
    <w:name w:val="Balloon Text"/>
    <w:basedOn w:val="Normal"/>
    <w:link w:val="BalloonTextChar"/>
    <w:uiPriority w:val="99"/>
    <w:semiHidden/>
    <w:unhideWhenUsed/>
    <w:rsid w:val="0063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C34"/>
    <w:rPr>
      <w:rFonts w:ascii="Tahoma" w:hAnsi="Tahoma" w:cs="Tahoma"/>
      <w:color w:val="000000"/>
      <w:kern w:val="28"/>
      <w:sz w:val="16"/>
      <w:szCs w:val="16"/>
    </w:rPr>
  </w:style>
  <w:style w:type="character" w:styleId="FollowedHyperlink">
    <w:name w:val="FollowedHyperlink"/>
    <w:basedOn w:val="DefaultParagraphFont"/>
    <w:uiPriority w:val="99"/>
    <w:semiHidden/>
    <w:unhideWhenUsed/>
    <w:rsid w:val="00F214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s30.formsite.com/AlaskaTel/2017ScholarshipAppl/index.html" TargetMode="External"/><Relationship Id="rId3" Type="http://schemas.openxmlformats.org/officeDocument/2006/relationships/settings" Target="settings.xml"/><Relationship Id="rId7" Type="http://schemas.openxmlformats.org/officeDocument/2006/relationships/hyperlink" Target="http://www.alaskatel.org/schola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rews\AppData\Roaming\Microsoft\Templates\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Flyer.dot</Template>
  <TotalTime>31</TotalTime>
  <Pages>1</Pages>
  <Words>18</Words>
  <Characters>104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Crews</dc:creator>
  <cp:lastModifiedBy>Rene Crews</cp:lastModifiedBy>
  <cp:revision>3</cp:revision>
  <cp:lastPrinted>2017-03-06T19:54:00Z</cp:lastPrinted>
  <dcterms:created xsi:type="dcterms:W3CDTF">2017-03-06T19:26:00Z</dcterms:created>
  <dcterms:modified xsi:type="dcterms:W3CDTF">2017-03-06T20:24:00Z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TC060874361033</vt:lpwstr>
  </property>
</Properties>
</file>